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D0E" w:rsidRDefault="00402D0E" w:rsidP="00402D0E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Информация о результатах плановых и внеплановых проверок, проведенных Управлением Федерального казначейства по Воронежской области в пределах имеющихся полномочий</w:t>
      </w:r>
    </w:p>
    <w:p w:rsidR="00402D0E" w:rsidRDefault="00402D0E" w:rsidP="00402D0E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402D0E" w:rsidTr="008B690F">
        <w:trPr>
          <w:trHeight w:val="606"/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938" w:type="dxa"/>
            <w:vAlign w:val="center"/>
          </w:tcPr>
          <w:p w:rsidR="00402D0E" w:rsidRDefault="00D46011" w:rsidP="00D46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011">
              <w:rPr>
                <w:rFonts w:ascii="Times New Roman" w:hAnsi="Times New Roman" w:cs="Times New Roman"/>
                <w:sz w:val="28"/>
                <w:szCs w:val="28"/>
              </w:rPr>
              <w:t>Фонд капитального ремонта многоквартирных домов Воронежской области</w:t>
            </w:r>
          </w:p>
        </w:tc>
      </w:tr>
      <w:tr w:rsidR="00402D0E" w:rsidTr="008B690F">
        <w:trPr>
          <w:trHeight w:val="1380"/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2238F3" w:rsidRPr="002238F3" w:rsidRDefault="00402D0E" w:rsidP="0022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Федерального казначейства по Воронежской области от </w:t>
            </w:r>
            <w:r w:rsidR="00B74724" w:rsidRPr="00B7472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74724" w:rsidRPr="00B747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 w:rsidR="00B74724" w:rsidRPr="00B74724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2238F3" w:rsidRPr="002238F3">
              <w:rPr>
                <w:rFonts w:ascii="Times New Roman" w:hAnsi="Times New Roman" w:cs="Times New Roman"/>
                <w:sz w:val="28"/>
                <w:szCs w:val="28"/>
              </w:rPr>
              <w:t>О назначении планов</w:t>
            </w:r>
            <w:r w:rsidR="002238F3">
              <w:rPr>
                <w:rFonts w:ascii="Times New Roman" w:hAnsi="Times New Roman" w:cs="Times New Roman"/>
                <w:sz w:val="28"/>
                <w:szCs w:val="28"/>
              </w:rPr>
              <w:t>ой выездной проверки</w:t>
            </w:r>
            <w:r w:rsidR="002238F3" w:rsidRPr="00223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38F3" w:rsidRPr="002238F3">
              <w:rPr>
                <w:rFonts w:ascii="Times New Roman" w:hAnsi="Times New Roman" w:cs="Times New Roman"/>
                <w:sz w:val="28"/>
                <w:szCs w:val="28"/>
              </w:rPr>
              <w:t xml:space="preserve">Фонда капитального ремонта многоквартирных </w:t>
            </w:r>
          </w:p>
          <w:p w:rsidR="00402D0E" w:rsidRDefault="002238F3" w:rsidP="00223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38F3">
              <w:rPr>
                <w:rFonts w:ascii="Times New Roman" w:hAnsi="Times New Roman" w:cs="Times New Roman"/>
                <w:sz w:val="28"/>
                <w:szCs w:val="28"/>
              </w:rPr>
              <w:t>домов Воронежской области</w:t>
            </w:r>
            <w:r w:rsidR="00402D0E" w:rsidRPr="0090304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02D0E" w:rsidTr="008B690F">
        <w:trPr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402D0E" w:rsidRDefault="0022269E" w:rsidP="0022269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02D0E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 w:rsidR="00402D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r w:rsidR="00402D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</w:t>
            </w:r>
          </w:p>
        </w:tc>
      </w:tr>
      <w:tr w:rsidR="00402D0E" w:rsidTr="008B690F">
        <w:trPr>
          <w:trHeight w:val="936"/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22269E" w:rsidRPr="0022269E">
              <w:rPr>
                <w:rFonts w:ascii="Times New Roman" w:hAnsi="Times New Roman" w:cs="Times New Roman"/>
                <w:sz w:val="28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402D0E" w:rsidTr="008B690F">
        <w:trPr>
          <w:trHeight w:val="748"/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402D0E" w:rsidRDefault="00CC51D4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51D4">
              <w:rPr>
                <w:rFonts w:ascii="Times New Roman" w:hAnsi="Times New Roman" w:cs="Times New Roman"/>
                <w:sz w:val="28"/>
                <w:szCs w:val="28"/>
              </w:rPr>
              <w:t>2024 – 2025 годы</w:t>
            </w:r>
          </w:p>
        </w:tc>
      </w:tr>
      <w:tr w:rsidR="00402D0E" w:rsidTr="008B690F">
        <w:trPr>
          <w:trHeight w:val="941"/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402D0E" w:rsidRDefault="00402D0E" w:rsidP="00CC51D4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 </w:t>
            </w:r>
            <w:r w:rsidR="00CC51D4">
              <w:rPr>
                <w:rFonts w:ascii="Times New Roman" w:hAnsi="Times New Roman" w:cs="Times New Roman"/>
                <w:sz w:val="28"/>
              </w:rPr>
              <w:t>22</w:t>
            </w:r>
            <w:r>
              <w:rPr>
                <w:rFonts w:ascii="Times New Roman" w:hAnsi="Times New Roman" w:cs="Times New Roman"/>
                <w:sz w:val="28"/>
              </w:rPr>
              <w:t xml:space="preserve">.05.2026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C51D4">
              <w:rPr>
                <w:rFonts w:ascii="Times New Roman" w:hAnsi="Times New Roman" w:cs="Times New Roman"/>
                <w:sz w:val="28"/>
              </w:rPr>
              <w:t>03</w:t>
            </w:r>
            <w:r>
              <w:rPr>
                <w:rFonts w:ascii="Times New Roman" w:hAnsi="Times New Roman" w:cs="Times New Roman"/>
                <w:sz w:val="28"/>
              </w:rPr>
              <w:t>.0</w:t>
            </w:r>
            <w:r w:rsidR="00CC51D4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.2026</w:t>
            </w:r>
          </w:p>
        </w:tc>
      </w:tr>
      <w:tr w:rsidR="00402D0E" w:rsidTr="008B690F">
        <w:trPr>
          <w:jc w:val="center"/>
        </w:trPr>
        <w:tc>
          <w:tcPr>
            <w:tcW w:w="2263" w:type="dxa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402D0E" w:rsidRPr="00F9590D" w:rsidRDefault="001421F7" w:rsidP="008B690F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421F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выездной проверки подписан </w:t>
            </w:r>
            <w:r w:rsidR="00402D0E" w:rsidRPr="00F959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  <w:r w:rsidR="00402D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  <w:r w:rsidR="00402D0E" w:rsidRPr="00F959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.0</w:t>
            </w:r>
            <w:r w:rsidR="00402D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  <w:r w:rsidR="00402D0E" w:rsidRPr="00F959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.2026.</w:t>
            </w:r>
          </w:p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959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ходе контрольного мероприятия установлены отдельные нарушения требований законодательства Российской Федерации и иных нормативных актов</w:t>
            </w:r>
          </w:p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D0E" w:rsidTr="008B690F">
        <w:trPr>
          <w:jc w:val="center"/>
        </w:trPr>
        <w:tc>
          <w:tcPr>
            <w:tcW w:w="10201" w:type="dxa"/>
            <w:gridSpan w:val="2"/>
            <w:vAlign w:val="center"/>
          </w:tcPr>
          <w:p w:rsidR="00402D0E" w:rsidRDefault="00402D0E" w:rsidP="008B690F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F959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Результаты </w:t>
            </w:r>
            <w:r w:rsidR="00BB7DAD" w:rsidRPr="00BB7DA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проверки</w:t>
            </w:r>
            <w:bookmarkStart w:id="0" w:name="_GoBack"/>
            <w:bookmarkEnd w:id="0"/>
            <w:r w:rsidRPr="00F9590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Воронежской области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B7686E" w:rsidRDefault="00B7686E"/>
    <w:sectPr w:rsidR="00B7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D0E"/>
    <w:rsid w:val="001421F7"/>
    <w:rsid w:val="0022269E"/>
    <w:rsid w:val="002238F3"/>
    <w:rsid w:val="00402D0E"/>
    <w:rsid w:val="00B74724"/>
    <w:rsid w:val="00B7686E"/>
    <w:rsid w:val="00BB7DAD"/>
    <w:rsid w:val="00CC51D4"/>
    <w:rsid w:val="00D4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088C2-2B9D-4D66-89F3-B017B529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D0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Трунова Екатерина Сергеевна</dc:creator>
  <cp:keywords/>
  <dc:description/>
  <cp:lastModifiedBy>Трунова Екатерина Сергеевна</cp:lastModifiedBy>
  <cp:revision>8</cp:revision>
  <dcterms:created xsi:type="dcterms:W3CDTF">2026-07-08T06:45:00Z</dcterms:created>
  <dcterms:modified xsi:type="dcterms:W3CDTF">2026-07-08T06:52:00Z</dcterms:modified>
</cp:coreProperties>
</file>